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1. DÖNEM 1. YAZILI · SENARYO 5</w:t>
            </w:r>
          </w:p>
        </w:tc>
      </w:tr>
    </w:tbl>
    <w:p>
      <w:pPr>
        <w:spacing w:after="60" w:before="0" w:line="276"/>
      </w:pPr>
      <w:r>
        <w:rPr>
          <w:sz w:val="21"/>
          <w:szCs w:val="21"/>
          <w:rFonts w:ascii="Arial" w:cs="Arial" w:eastAsia="Arial" w:hAnsi="Arial"/>
        </w:rPr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2633"/>
        <w:gridCol w:w="2633"/>
      </w:tblGrid>
      <w:tr>
        <w:tc>
          <w:tcPr>
            <w:tcW w:type="dxa" w:w="5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Adı Soyadı:</w:t>
            </w:r>
          </w:p>
        </w:tc>
        <w:tc>
          <w:tcPr>
            <w:tcW w:type="dxa" w:w="263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Sınıf / No:</w:t>
            </w:r>
          </w:p>
        </w:tc>
        <w:tc>
          <w:tcPr>
            <w:tcW w:type="dxa" w:w="263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Puan:</w:t>
            </w:r>
          </w:p>
        </w:tc>
      </w:tr>
    </w:tbl>
    <w:p>
      <w:pPr>
        <w:spacing w:after="160" w:before="100" w:line="276"/>
      </w:pPr>
      <w:r>
        <w:rPr>
          <w:i/>
          <w:iCs/>
          <w:color w:val="555555"/>
          <w:sz w:val="17"/>
          <w:szCs w:val="17"/>
          <w:rFonts w:ascii="Arial" w:cs="Arial" w:eastAsia="Arial" w:hAnsi="Arial"/>
        </w:rPr>
        <w:t xml:space="preserve">Bu deneme yazılısı, MEB'in 2026-2027 1. dönem ortak yazılı konu-soru dağılım tablosundaki 8. sınıf 5. senaryoya göre hazırlanmıştır. Sorular açık uçlu ve kısa cevaplıdır.</w:t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1. </w:t>
      </w:r>
      <w:r>
        <w:rPr>
          <w:sz w:val="21"/>
          <w:szCs w:val="21"/>
          <w:rFonts w:ascii="Arial" w:cs="Arial" w:eastAsia="Arial" w:hAnsi="Arial"/>
        </w:rPr>
        <w:t xml:space="preserve">I. Rüzgâr, ağaçların kulağına bir şeyler fısıldadı.</w:t>
      </w:r>
    </w:p>
    <w:p>
      <w:pPr>
        <w:keepNext/>
        <w:spacing w:after="60" w:before="0" w:line="276"/>
        <w:ind w:left="340" w:hanging="0"/>
        <w:jc w:val="both"/>
      </w:pPr>
      <w:r>
        <w:rPr>
          <w:sz w:val="21"/>
          <w:szCs w:val="21"/>
          <w:rFonts w:ascii="Arial" w:cs="Arial" w:eastAsia="Arial" w:hAnsi="Arial"/>
        </w:rPr>
        <w:t xml:space="preserve">II. Annemin sesi bir ninni gibi yumuşaktı.</w:t>
      </w:r>
    </w:p>
    <w:p>
      <w:pPr>
        <w:keepNext/>
        <w:spacing w:after="60" w:before="0" w:line="276"/>
        <w:ind w:left="340" w:hanging="0"/>
        <w:jc w:val="both"/>
      </w:pPr>
      <w:r>
        <w:rPr>
          <w:sz w:val="21"/>
          <w:szCs w:val="21"/>
          <w:rFonts w:ascii="Arial" w:cs="Arial" w:eastAsia="Arial" w:hAnsi="Arial"/>
        </w:rPr>
        <w:t xml:space="preserve">III. Öyle çok güldük ki bütün mahalle sallandı.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cümlelerde kullanılan söz sanatlarının adını yazınız.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II: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III: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2. </w:t>
      </w:r>
      <w:r>
        <w:rPr>
          <w:sz w:val="21"/>
          <w:szCs w:val="21"/>
          <w:rFonts w:ascii="Arial" w:cs="Arial" w:eastAsia="Arial" w:hAnsi="Arial"/>
        </w:rPr>
        <w:t xml:space="preserve">I. Ali okula koşarak geldi.</w:t>
      </w:r>
    </w:p>
    <w:p>
      <w:pPr>
        <w:keepNext/>
        <w:spacing w:after="60" w:before="0" w:line="276"/>
        <w:ind w:left="340" w:hanging="0"/>
        <w:jc w:val="both"/>
      </w:pPr>
      <w:r>
        <w:rPr>
          <w:sz w:val="21"/>
          <w:szCs w:val="21"/>
          <w:rFonts w:ascii="Arial" w:cs="Arial" w:eastAsia="Arial" w:hAnsi="Arial"/>
        </w:rPr>
        <w:t xml:space="preserve">II. Yazılacak mektup masanın üzerinde duruyordu.</w:t>
      </w:r>
    </w:p>
    <w:p>
      <w:pPr>
        <w:keepNext/>
        <w:spacing w:after="60" w:before="0" w:line="276"/>
        <w:ind w:left="340" w:hanging="0"/>
        <w:jc w:val="both"/>
      </w:pPr>
      <w:r>
        <w:rPr>
          <w:sz w:val="21"/>
          <w:szCs w:val="21"/>
          <w:rFonts w:ascii="Arial" w:cs="Arial" w:eastAsia="Arial" w:hAnsi="Arial"/>
        </w:rPr>
        <w:t xml:space="preserve">III. Kitap okumak ona huzur veriyordu.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cümlelerde geçen fiilimsileri bulunuz; türlerini ve cümledeki görevlerini yazınız.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II: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8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III: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3. </w:t>
      </w:r>
      <w:r>
        <w:rPr>
          <w:sz w:val="21"/>
          <w:szCs w:val="21"/>
          <w:rFonts w:ascii="Arial" w:cs="Arial" w:eastAsia="Arial" w:hAnsi="Arial"/>
        </w:rPr>
        <w:t xml:space="preserve">Bazıları ev ödevlerinin gereksiz olduğunu savunur. Oysa ödev, derste öğrenilenlerin pekişmesini sağlar. Elbette ödevin miktarı abartılmamalıdır; ancak hiç ödev verilmemesi öğrenmeyi zayıflatır.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metinde hangi anlatım biçimi kullanılmıştır? Gerekçesini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4. </w:t>
      </w:r>
      <w:r>
        <w:rPr>
          <w:sz w:val="21"/>
          <w:szCs w:val="21"/>
          <w:rFonts w:ascii="Arial" w:cs="Arial" w:eastAsia="Arial" w:hAnsi="Arial"/>
        </w:rPr>
        <w:t xml:space="preserve">Van kedisi, Van Gölü çevresine özgü bir kedi türüdür. Bembeyaz tüyleri ve çoğunlukla iki farklı renkte olan gözleriyle tanınır. Pek çok kediden farklı olarak suyu sever ve yüzebilir.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metinden hareketle cevaplarıyla birlikte iki soru yazınız.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Soru: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Cevap: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Soru: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Cevap: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5. </w:t>
      </w:r>
      <w:r>
        <w:rPr>
          <w:sz w:val="21"/>
          <w:szCs w:val="21"/>
          <w:rFonts w:ascii="Arial" w:cs="Arial" w:eastAsia="Arial" w:hAnsi="Arial"/>
        </w:rPr>
        <w:t xml:space="preserve">Ayşe sınıfa girdiğinde masasının üzerinde bir kart ve bir kutu çikolata buldu. Arkadaşları gülümseyerek ona bakıyordu. Tahtada kocaman harflerle "İyi ki doğdun!" yazıyordu.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metinden hareketle iki çıkarım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6. </w:t>
      </w:r>
      <w:r>
        <w:rPr>
          <w:sz w:val="21"/>
          <w:szCs w:val="21"/>
          <w:rFonts w:ascii="Arial" w:cs="Arial" w:eastAsia="Arial" w:hAnsi="Arial"/>
        </w:rPr>
        <w:t xml:space="preserve">Cahit Arf, 1910 yılında Selanik'te doğdu. Matematik alanındaki çalışmalarıyla dünyaca tanındı; "Arf değişmezi" ve "Arf halkaları" onun adıyla anılır. 1997 yılında İstanbul'da hayatını kaybetti.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 hangi türe örnektir? Gerekçesiyle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7. </w:t>
      </w:r>
      <w:r>
        <w:rPr>
          <w:sz w:val="21"/>
          <w:szCs w:val="21"/>
          <w:rFonts w:ascii="Arial" w:cs="Arial" w:eastAsia="Arial" w:hAnsi="Arial"/>
        </w:rPr>
        <w:t xml:space="preserve">İnsan vücudunun yaklaşık yüzde altmışı sudur. Su, vücut için bir makinenin yağı gibidir; eksildiğinde her şey zorlaşır. Bu yüzden gün içinde düzenli olarak su içmeyi ihmal etmemeliyiz.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metinde kullanılan iki düşünceyi geliştirme yolunu yazınız ve her birine metinden bir örnek gösteriniz.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40" w:line="276"/>
        <w:ind w:left="340" w:hanging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8. </w:t>
      </w:r>
      <w:r>
        <w:rPr>
          <w:b/>
          <w:bCs/>
          <w:sz w:val="21"/>
          <w:szCs w:val="21"/>
          <w:rFonts w:ascii="Arial" w:cs="Arial" w:eastAsia="Arial" w:hAnsi="Arial"/>
        </w:rPr>
        <w:t xml:space="preserve">Sevdiğiniz bir kişiyi betimleyici anlatımla tanıtan bir paragraf yazınız. Paragrafınızda kişinin dış görünüşüne ve davranışlarına yer veriniz.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9. </w:t>
      </w:r>
      <w:r>
        <w:rPr>
          <w:sz w:val="21"/>
          <w:szCs w:val="21"/>
          <w:rFonts w:ascii="Arial" w:cs="Arial" w:eastAsia="Arial" w:hAnsi="Arial"/>
        </w:rPr>
        <w:t xml:space="preserve">Öğretmenimiz dün bize yeni bir oyun öğretti.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cümleyi ögelerine ayırınız ve her ögenin adını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80" w:before="120" w:line="276"/>
        <w:jc w:val="right"/>
      </w:pPr>
      <w:r>
        <w:rPr>
          <w:i/>
          <w:iCs/>
          <w:color w:val="1F3A5F"/>
          <w:sz w:val="21"/>
          <w:szCs w:val="21"/>
          <w:rFonts w:ascii="Arial" w:cs="Arial" w:eastAsia="Arial" w:hAnsi="Arial"/>
        </w:rPr>
        <w:t xml:space="preserve">Başarılar dilerim.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5</dc:title>
  <dc:creator>Dr. Adem Kutlu</dc:creator>
  <cp:lastModifiedBy>Un-named</cp:lastModifiedBy>
  <cp:revision>1</cp:revision>
  <dcterms:created xsi:type="dcterms:W3CDTF">2026-10-06T22:08:43.149Z</dcterms:created>
  <dcterms:modified xsi:type="dcterms:W3CDTF">2026-10-06T22:08:43.149Z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