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8.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2</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8. sınıf 2.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Haziran gelince köyde bir telaş başlardı. Kadınlar yükleri denkler, erkekler hayvanları yaylaya hazırlardı. Biz çocuklar içinse bu yolculuk, bütün yılın en çok beklenen serüveniydi. Dedem kafilenin en önünde yürür, yolu ezbere bilirdi.</w:t>
      </w:r>
    </w:p>
    <w:p>
      <w:pPr>
        <w:keepNext/>
        <w:spacing w:after="60" w:before="40" w:line="276"/>
        <w:ind w:left="340" w:hanging="0"/>
      </w:pPr>
      <w:r>
        <w:rPr>
          <w:b/>
          <w:bCs/>
          <w:sz w:val="21"/>
          <w:szCs w:val="21"/>
          <w:rFonts w:ascii="Arial" w:cs="Arial" w:eastAsia="Arial" w:hAnsi="Arial"/>
        </w:rPr>
        <w:t xml:space="preserve">Bu metinde geçen aşağıdaki kelimelerin anlamlarını metnin bağlamından hareketle yazınız.</w:t>
      </w:r>
    </w:p>
    <w:p>
      <w:pPr>
        <w:keepNext/>
        <w:spacing w:after="0" w:before="80" w:line="276"/>
        <w:ind w:left="340"/>
      </w:pPr>
      <w:r>
        <w:rPr>
          <w:b/>
          <w:bCs/>
          <w:sz w:val="21"/>
          <w:szCs w:val="21"/>
          <w:rFonts w:ascii="Arial" w:cs="Arial" w:eastAsia="Arial" w:hAnsi="Arial"/>
        </w:rPr>
        <w:t xml:space="preserve">telaş:</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denklemek:</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kafile:</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Okuldan dönerken gördüğümüz yaralı kediyi veterinere götürdük. Onu iyileştirmek için elimizden geleni yaptık.</w:t>
      </w:r>
    </w:p>
    <w:p>
      <w:pPr>
        <w:keepNext/>
        <w:spacing w:after="0" w:before="100" w:line="276"/>
        <w:ind w:left="340"/>
      </w:pPr>
      <w:r>
        <w:rPr>
          <w:b/>
          <w:bCs/>
          <w:sz w:val="21"/>
          <w:szCs w:val="21"/>
          <w:rFonts w:ascii="Arial" w:cs="Arial" w:eastAsia="Arial" w:hAnsi="Arial"/>
        </w:rPr>
        <w:t xml:space="preserve">a) Metindeki üç fiilimsiyi bulunuz ve türlerini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"gördüğümüz" kelimesi cümlede hangi görevde kullanılmıştır?</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Sabah erkenden yola çıktık. Önce köprüyü geçtik, sonra dar bir patikaya saptık. Bir süre derenin kenarından yürüdük. Öğlene doğru şelaleye vardığımızda herkes yorgundu ama çok mutluyduk.</w:t>
      </w:r>
    </w:p>
    <w:p>
      <w:pPr>
        <w:keepNext/>
        <w:spacing w:after="60" w:before="40" w:line="276"/>
        <w:ind w:left="340" w:hanging="0"/>
      </w:pPr>
      <w:r>
        <w:rPr>
          <w:b/>
          <w:bCs/>
          <w:sz w:val="21"/>
          <w:szCs w:val="21"/>
          <w:rFonts w:ascii="Arial" w:cs="Arial" w:eastAsia="Arial" w:hAnsi="Arial"/>
        </w:rPr>
        <w:t xml:space="preserve">Bu metinde hangi anlatım biçimi kullanılmıştır? Gerekçesini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Şanlıurfa'daki Göbeklitepe, yaklaşık 12 bin yıl önce yapıldığı düşünülen bir yapı topluluğudur. Burada T biçimli, üzerinde hayvan kabartmaları bulunan dikilitaşlar yer alır. Bu yapılar, tarımın başlamasından önce avcı-toplayıcı topluluklar tarafından yapılmıştır. Bu nedenle Göbeklitepe, insanlık tarihine ilişkin bilinenleri değiştiren bir keşif olarak kabul edilir.</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Göbeklitepe nerededir ve ne zaman yapıldığı düşünülmektedir?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Göbeklitepe'deki dikilitaşların özellikleri nelerdir?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Göbeklitepe neden önemli bir keşif sayılır?</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5. </w:t>
      </w:r>
      <w:r>
        <w:rPr>
          <w:sz w:val="21"/>
          <w:szCs w:val="21"/>
          <w:rFonts w:ascii="Arial" w:cs="Arial" w:eastAsia="Arial" w:hAnsi="Arial"/>
        </w:rPr>
        <w:t xml:space="preserve">Bir damla su taşı deler mi? Tek başına delemez belki; ama aynı yere yıllarca düşen damlalar en sert kayada bile iz bırakır. Başarı da böyledir. Bir günde büyük işler başarılmaz; her gün yapılan küçük çalışmalar zamanla büyük sonuçlar doğurur.</w:t>
      </w:r>
    </w:p>
    <w:p>
      <w:pPr>
        <w:keepNext/>
        <w:spacing w:after="60" w:before="40" w:line="276"/>
        <w:ind w:left="340" w:hanging="0"/>
      </w:pPr>
      <w:r>
        <w:rPr>
          <w:b/>
          <w:bCs/>
          <w:sz w:val="21"/>
          <w:szCs w:val="21"/>
          <w:rFonts w:ascii="Arial" w:cs="Arial" w:eastAsia="Arial" w:hAnsi="Arial"/>
        </w:rPr>
        <w:t xml:space="preserve">Bu metnin ana fikrini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Mehmet, otobüste yanına oturan yaşlı kadının elindeki ağır torbaları görünce hemen ayağa kalktı ve yerini ona verdi. Kadın teşekkür ederken Mehmet kulaklığını çıkarıp gülümsedi. İnerken de torbaları otobüsün kapısına kadar taşıdı.</w:t>
      </w:r>
    </w:p>
    <w:p>
      <w:pPr>
        <w:keepNext/>
        <w:spacing w:after="60" w:before="40" w:line="276"/>
        <w:ind w:left="340" w:hanging="0"/>
      </w:pPr>
      <w:r>
        <w:rPr>
          <w:b/>
          <w:bCs/>
          <w:sz w:val="21"/>
          <w:szCs w:val="21"/>
          <w:rFonts w:ascii="Arial" w:cs="Arial" w:eastAsia="Arial" w:hAnsi="Arial"/>
        </w:rPr>
        <w:t xml:space="preserve">Bu metinden hareketle Mehmet'in kişilik özellikleriyle ilgili iki çıkarım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7. </w:t>
      </w:r>
      <w:r>
        <w:rPr>
          <w:sz w:val="21"/>
          <w:szCs w:val="21"/>
          <w:rFonts w:ascii="Arial" w:cs="Arial" w:eastAsia="Arial" w:hAnsi="Arial"/>
        </w:rPr>
        <w:t xml:space="preserve">Mardin'e vardığımızda güneş batmak üzereydi. Taş evlerin bal rengi duvarları akşamın ışığında altın gibi parlıyordu. Ertesi sabah dar sokaklarda dolaşırken Deyrulzafaran Manastırı'nı ve Zinciriye Medresesi'ni gezdik. Rehberimiz, kentin taş işçiliğinin yüzyıllardır ustadan çırağa aktarıldığını anlattı.</w:t>
      </w:r>
    </w:p>
    <w:p>
      <w:pPr>
        <w:keepNext/>
        <w:spacing w:after="60" w:before="40" w:line="276"/>
        <w:ind w:left="340" w:hanging="0"/>
      </w:pPr>
      <w:r>
        <w:rPr>
          <w:b/>
          <w:bCs/>
          <w:sz w:val="21"/>
          <w:szCs w:val="21"/>
          <w:rFonts w:ascii="Arial" w:cs="Arial" w:eastAsia="Arial" w:hAnsi="Arial"/>
        </w:rPr>
        <w:t xml:space="preserve">Bu metin hangi türe örnektir? Gerekçesiyle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8. </w:t>
      </w:r>
      <w:r>
        <w:rPr>
          <w:sz w:val="21"/>
          <w:szCs w:val="21"/>
          <w:rFonts w:ascii="Arial" w:cs="Arial" w:eastAsia="Arial" w:hAnsi="Arial"/>
        </w:rPr>
        <w:t xml:space="preserve">Kitap okumak ile film izlemek arasında önemli bir fark vardır. Film, görüntüleri hazır olarak sunar; kitap ise okurun hayal gücünü çalıştırır. Örneğin bir romanda "eski bir konak" okuyan her okur, gözünde farklı bir konak canlandırır.</w:t>
      </w:r>
    </w:p>
    <w:p>
      <w:pPr>
        <w:keepNext/>
        <w:spacing w:after="60" w:before="40" w:line="276"/>
        <w:ind w:left="340" w:hanging="0"/>
      </w:pPr>
      <w:r>
        <w:rPr>
          <w:b/>
          <w:bCs/>
          <w:sz w:val="21"/>
          <w:szCs w:val="21"/>
          <w:rFonts w:ascii="Arial" w:cs="Arial" w:eastAsia="Arial" w:hAnsi="Arial"/>
        </w:rPr>
        <w:t xml:space="preserve">Bu metinde kullanılan iki düşünceyi geliştirme yolunu yazınız ve her birine metinden bir örnek gösteriniz.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9. </w:t>
      </w:r>
      <w:r>
        <w:rPr>
          <w:b/>
          <w:bCs/>
          <w:sz w:val="21"/>
          <w:szCs w:val="21"/>
          <w:rFonts w:ascii="Arial" w:cs="Arial" w:eastAsia="Arial" w:hAnsi="Arial"/>
        </w:rPr>
        <w:t xml:space="preserve">Okulunuzdan evinize kadar olan yolculuğunuzu öyküleyici anlatımla (olayları oluş sırasına göre anlatarak) bir paragrafta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Sınıf Türkçe 1. Dönem 1. Yazılı SENARYO 2</dc:title>
  <dc:creator>Dr. Adem Kutlu</dc:creator>
  <cp:lastModifiedBy>Un-named</cp:lastModifiedBy>
  <cp:revision>1</cp:revision>
  <dcterms:created xsi:type="dcterms:W3CDTF">2026-10-06T22:08:32.273Z</dcterms:created>
  <dcterms:modified xsi:type="dcterms:W3CDTF">2026-10-06T22:08:32.273Z</dcterms:modified>
</cp:coreProperties>
</file>

<file path=docProps/custom.xml><?xml version="1.0" encoding="utf-8"?>
<Properties xmlns="http://schemas.openxmlformats.org/officeDocument/2006/custom-properties" xmlns:vt="http://schemas.openxmlformats.org/officeDocument/2006/docPropsVTypes"/>
</file>