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5466"/>
      </w:tblGrid>
      <w:tr>
        <w:tc>
          <w:tcPr>
            <w:tcW w:type="dxa" w:w="2400"/>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left"/>
            </w:pPr>
            <w:r>
              <w:rPr>
                <w:b/>
                <w:bCs/>
                <w:color w:val="FFFFFF"/>
                <w:sz w:val="22"/>
                <w:szCs w:val="22"/>
                <w:rFonts w:ascii="Arial" w:cs="Arial" w:eastAsia="Arial" w:hAnsi="Arial"/>
              </w:rPr>
              <w:t xml:space="preserve">7. SINIF</w:t>
            </w:r>
          </w:p>
        </w:tc>
        <w:tc>
          <w:tcPr>
            <w:tcW w:type="dxa" w:w="2600"/>
            <w:tcBorders>
              <w:top w:val="none" w:color="FFFFFF" w:sz="0"/>
              <w:left w:val="none" w:color="FFFFFF" w:sz="0"/>
              <w:bottom w:val="none" w:color="FFFFFF" w:sz="0"/>
              <w:right w:val="none" w:color="FFFFFF" w:sz="0"/>
            </w:tcBorders>
            <w:shd w:fill="E8EEF5" w:color="auto" w:val="clear"/>
            <w:tcMar>
              <w:top w:type="dxa" w:w="100"/>
              <w:left w:type="dxa" w:w="160"/>
              <w:bottom w:type="dxa" w:w="100"/>
              <w:right w:type="dxa" w:w="160"/>
            </w:tcMar>
          </w:tcPr>
          <w:p>
            <w:pPr>
              <w:jc w:val="center"/>
            </w:pPr>
            <w:r>
              <w:rPr>
                <w:b/>
                <w:bCs/>
                <w:color w:val="1F3A5F"/>
                <w:sz w:val="22"/>
                <w:szCs w:val="22"/>
                <w:rFonts w:ascii="Arial" w:cs="Arial" w:eastAsia="Arial" w:hAnsi="Arial"/>
              </w:rPr>
              <w:t xml:space="preserve">TÜRKÇE</w:t>
            </w:r>
          </w:p>
        </w:tc>
        <w:tc>
          <w:tcPr>
            <w:tcW w:type="dxa" w:w="5466"/>
            <w:tcBorders>
              <w:top w:val="none" w:color="FFFFFF" w:sz="0"/>
              <w:left w:val="none" w:color="FFFFFF" w:sz="0"/>
              <w:bottom w:val="none" w:color="FFFFFF" w:sz="0"/>
              <w:right w:val="none" w:color="FFFFFF" w:sz="0"/>
            </w:tcBorders>
            <w:shd w:fill="1F3A5F" w:color="auto" w:val="clear"/>
            <w:tcMar>
              <w:top w:type="dxa" w:w="100"/>
              <w:left w:type="dxa" w:w="160"/>
              <w:bottom w:type="dxa" w:w="100"/>
              <w:right w:type="dxa" w:w="160"/>
            </w:tcMar>
          </w:tcPr>
          <w:p>
            <w:pPr>
              <w:jc w:val="right"/>
            </w:pPr>
            <w:r>
              <w:rPr>
                <w:b/>
                <w:bCs/>
                <w:color w:val="FFFFFF"/>
                <w:sz w:val="22"/>
                <w:szCs w:val="22"/>
                <w:rFonts w:ascii="Arial" w:cs="Arial" w:eastAsia="Arial" w:hAnsi="Arial"/>
              </w:rPr>
              <w:t xml:space="preserve">1. DÖNEM 1. YAZILI · SENARYO 2</w:t>
            </w:r>
          </w:p>
        </w:tc>
      </w:tr>
    </w:tbl>
    <w:p>
      <w:pPr>
        <w:spacing w:after="60" w:before="0" w:line="276"/>
      </w:pPr>
      <w:r>
        <w:rPr>
          <w:sz w:val="21"/>
          <w:szCs w:val="21"/>
          <w:rFonts w:ascii="Arial" w:cs="Arial" w:eastAsia="Arial" w:hAnsi="Arial"/>
        </w:rPr>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200"/>
        <w:gridCol w:w="2633"/>
        <w:gridCol w:w="2633"/>
      </w:tblGrid>
      <w:tr>
        <w:tc>
          <w:tcPr>
            <w:tcW w:type="dxa" w:w="5200"/>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Adı Soyadı:</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Sınıf / No:</w:t>
            </w:r>
          </w:p>
        </w:tc>
        <w:tc>
          <w:tcPr>
            <w:tcW w:type="dxa" w:w="2633"/>
            <w:tcBorders>
              <w:top w:val="single" w:color="9AA5B1" w:sz="4"/>
              <w:left w:val="single" w:color="9AA5B1" w:sz="4"/>
              <w:bottom w:val="single" w:color="9AA5B1" w:sz="4"/>
              <w:right w:val="single" w:color="9AA5B1" w:sz="4"/>
            </w:tcBorders>
            <w:tcMar>
              <w:top w:type="dxa" w:w="80"/>
              <w:left w:type="dxa" w:w="120"/>
              <w:bottom w:type="dxa" w:w="80"/>
              <w:right w:type="dxa" w:w="120"/>
            </w:tcMar>
          </w:tcPr>
          <w:p>
            <w:r>
              <w:rPr>
                <w:color w:val="444444"/>
                <w:sz w:val="19"/>
                <w:szCs w:val="19"/>
                <w:rFonts w:ascii="Arial" w:cs="Arial" w:eastAsia="Arial" w:hAnsi="Arial"/>
              </w:rPr>
              <w:t xml:space="preserve">Puan:</w:t>
            </w:r>
          </w:p>
        </w:tc>
      </w:tr>
    </w:tbl>
    <w:p>
      <w:pPr>
        <w:spacing w:after="160" w:before="100" w:line="276"/>
      </w:pPr>
      <w:r>
        <w:rPr>
          <w:i/>
          <w:iCs/>
          <w:color w:val="555555"/>
          <w:sz w:val="17"/>
          <w:szCs w:val="17"/>
          <w:rFonts w:ascii="Arial" w:cs="Arial" w:eastAsia="Arial" w:hAnsi="Arial"/>
        </w:rPr>
        <w:t xml:space="preserve">Bu deneme yazılısı, MEB'in 2026-2027 1. dönem ortak yazılı konu-soru dağılım tablosundaki 7. sınıf 2. senaryoya göre hazırlanmıştır. Sorular açık uçlu ve kısa cevaplıdır.</w:t>
      </w:r>
    </w:p>
    <w:p>
      <w:pPr>
        <w:keepNext/>
        <w:spacing w:after="60" w:before="0" w:line="276"/>
        <w:ind w:left="340" w:hanging="340"/>
        <w:jc w:val="both"/>
      </w:pPr>
      <w:r>
        <w:rPr>
          <w:b/>
          <w:bCs/>
          <w:sz w:val="21"/>
          <w:szCs w:val="21"/>
          <w:rFonts w:ascii="Arial" w:cs="Arial" w:eastAsia="Arial" w:hAnsi="Arial"/>
        </w:rPr>
        <w:t xml:space="preserve">1. </w:t>
      </w:r>
      <w:r>
        <w:rPr>
          <w:sz w:val="21"/>
          <w:szCs w:val="21"/>
          <w:rFonts w:ascii="Arial" w:cs="Arial" w:eastAsia="Arial" w:hAnsi="Arial"/>
        </w:rPr>
        <w:t xml:space="preserve">Mert, mahallelerindeki boş arsanın çöplüğe dönmesinden rahatsızdı. Bir pazar sabahı arkadaşlarıyla birlikte eldiven ve çöp torbası alıp arsayı temizlemeye başladılar. Öğlene kadar on iki torba çöp topladılar. Çocukları gören komşular da ertesi hafta arsaya çiçek ve fidan dikmek için onlara katıldı.</w:t>
      </w:r>
    </w:p>
    <w:p>
      <w:pPr>
        <w:keepNext/>
        <w:spacing w:after="60" w:before="40" w:line="276"/>
        <w:ind w:left="340" w:hanging="0"/>
      </w:pPr>
      <w:r>
        <w:rPr>
          <w:b/>
          <w:bCs/>
          <w:sz w:val="21"/>
          <w:szCs w:val="21"/>
          <w:rFonts w:ascii="Arial" w:cs="Arial" w:eastAsia="Arial" w:hAnsi="Arial"/>
        </w:rPr>
        <w:t xml:space="preserve">Metne göre aşağıdaki soruları cevaplayınız.</w:t>
      </w:r>
    </w:p>
    <w:p>
      <w:pPr>
        <w:keepNext/>
        <w:spacing w:after="0" w:before="100" w:line="276"/>
        <w:ind w:left="340"/>
      </w:pPr>
      <w:r>
        <w:rPr>
          <w:b/>
          <w:bCs/>
          <w:sz w:val="21"/>
          <w:szCs w:val="21"/>
          <w:rFonts w:ascii="Arial" w:cs="Arial" w:eastAsia="Arial" w:hAnsi="Arial"/>
        </w:rPr>
        <w:t xml:space="preserve">a) Mert neden rahatsızdı?</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b) Arsayı ne zaman ve kimlerle temizlediler?</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100" w:line="276"/>
        <w:ind w:left="340"/>
      </w:pPr>
      <w:r>
        <w:rPr>
          <w:b/>
          <w:bCs/>
          <w:sz w:val="21"/>
          <w:szCs w:val="21"/>
          <w:rFonts w:ascii="Arial" w:cs="Arial" w:eastAsia="Arial" w:hAnsi="Arial"/>
        </w:rPr>
        <w:t xml:space="preserve">c) Komşular ertesi hafta ne yaptı?</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2. </w:t>
      </w:r>
      <w:r>
        <w:rPr>
          <w:sz w:val="21"/>
          <w:szCs w:val="21"/>
          <w:rFonts w:ascii="Arial" w:cs="Arial" w:eastAsia="Arial" w:hAnsi="Arial"/>
        </w:rPr>
        <w:t xml:space="preserve">Zil çalınca Elif çantasını aceleyle topladı. Koridorda koşar adımlarla ilerlerken sürekli saatine bakıyordu. Kapıdan çıkınca karşıdaki durakta bekleyen otobüsü gördü, yüzü bir anda aydınlandı.</w:t>
      </w:r>
    </w:p>
    <w:p>
      <w:pPr>
        <w:keepNext/>
        <w:spacing w:after="60" w:before="40" w:line="276"/>
        <w:ind w:left="340" w:hanging="0"/>
      </w:pPr>
      <w:r>
        <w:rPr>
          <w:b/>
          <w:bCs/>
          <w:sz w:val="21"/>
          <w:szCs w:val="21"/>
          <w:rFonts w:ascii="Arial" w:cs="Arial" w:eastAsia="Arial" w:hAnsi="Arial"/>
        </w:rPr>
        <w:t xml:space="preserve">Elif'in otobüsü gördüğü andaki duygusu nedir? Bu çıkarımı yaparken metindeki hangi ifadelerden yararlandığınızı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3. </w:t>
      </w:r>
      <w:r>
        <w:rPr>
          <w:sz w:val="21"/>
          <w:szCs w:val="21"/>
          <w:rFonts w:ascii="Arial" w:cs="Arial" w:eastAsia="Arial" w:hAnsi="Arial"/>
        </w:rPr>
        <w:t xml:space="preserve">Bitkiler büyümek için suya ihtiyaç duyar. Ancak bir bitkiye gereğinden fazla su verilirse kökleri havasız kalır ve çürümeye başlar. Bunun sonucunda yapraklar sararır, bitki zamanla kurur. Bu sorunu önlemek için saksının altında suyun akabileceği bir delik bulunmalı ve toprak kurumadan yeniden sulama yapılmamalıdır.</w:t>
      </w:r>
    </w:p>
    <w:p>
      <w:pPr>
        <w:keepNext/>
        <w:spacing w:after="60" w:before="40" w:line="276"/>
        <w:ind w:left="340" w:hanging="0"/>
      </w:pPr>
      <w:r>
        <w:rPr>
          <w:b/>
          <w:bCs/>
          <w:sz w:val="21"/>
          <w:szCs w:val="21"/>
          <w:rFonts w:ascii="Arial" w:cs="Arial" w:eastAsia="Arial" w:hAnsi="Arial"/>
        </w:rPr>
        <w:t xml:space="preserve">Bu metin hangi yapıyla (karşılaştırma, sebep-sonuç, problem-çözüm, sıralama) düzenlenmiştir? Metindeki problemi ve önerilen çözümleri yazınız.</w:t>
      </w:r>
    </w:p>
    <w:p>
      <w:pPr>
        <w:keepNext/>
        <w:spacing w:after="0" w:before="80" w:line="276"/>
        <w:ind w:left="340"/>
      </w:pPr>
      <w:r>
        <w:rPr>
          <w:b/>
          <w:bCs/>
          <w:sz w:val="21"/>
          <w:szCs w:val="21"/>
          <w:rFonts w:ascii="Arial" w:cs="Arial" w:eastAsia="Arial" w:hAnsi="Arial"/>
        </w:rPr>
        <w:t xml:space="preserve">Metnin yapısı:</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Problem:</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keepNext/>
        <w:spacing w:after="0" w:before="80" w:line="276"/>
        <w:ind w:left="340"/>
      </w:pPr>
      <w:r>
        <w:rPr>
          <w:b/>
          <w:bCs/>
          <w:sz w:val="21"/>
          <w:szCs w:val="21"/>
          <w:rFonts w:ascii="Arial" w:cs="Arial" w:eastAsia="Arial" w:hAnsi="Arial"/>
        </w:rPr>
        <w:t xml:space="preserve">Çözüm:</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4. </w:t>
      </w:r>
      <w:r>
        <w:rPr>
          <w:sz w:val="21"/>
          <w:szCs w:val="21"/>
          <w:rFonts w:ascii="Arial" w:cs="Arial" w:eastAsia="Arial" w:hAnsi="Arial"/>
        </w:rPr>
        <w:t xml:space="preserve">Arılar, çiçekten çiçeğe konarak polen taşır. Bu sayede bitkiler tozlaşır ve meyve verir. Yediğimiz pek çok meyve ve sebze, arıların yaptığı bu tozlaşma sayesinde oluşur. Bu nedenle arıların azalması, tarımı ve beslenmemizi doğrudan etkiler.</w:t>
      </w:r>
    </w:p>
    <w:p>
      <w:pPr>
        <w:keepNext/>
        <w:spacing w:after="60" w:before="40" w:line="276"/>
        <w:ind w:left="340" w:hanging="0"/>
      </w:pPr>
      <w:r>
        <w:rPr>
          <w:b/>
          <w:bCs/>
          <w:sz w:val="21"/>
          <w:szCs w:val="21"/>
          <w:rFonts w:ascii="Arial" w:cs="Arial" w:eastAsia="Arial" w:hAnsi="Arial"/>
        </w:rPr>
        <w:t xml:space="preserve">Bu metnin anahtar kelimelerinden üçünü yazınız. Ardından bu kelimeleri kullanarak metnin konusunu bir cümleyle ifade ediniz.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40" w:line="276"/>
        <w:ind w:left="340" w:hanging="340"/>
      </w:pPr>
      <w:r>
        <w:rPr>
          <w:b/>
          <w:bCs/>
          <w:sz w:val="21"/>
          <w:szCs w:val="21"/>
          <w:rFonts w:ascii="Arial" w:cs="Arial" w:eastAsia="Arial" w:hAnsi="Arial"/>
        </w:rPr>
        <w:t xml:space="preserve">5. </w:t>
      </w:r>
      <w:r>
        <w:rPr>
          <w:b/>
          <w:bCs/>
          <w:sz w:val="21"/>
          <w:szCs w:val="21"/>
          <w:rFonts w:ascii="Arial" w:cs="Arial" w:eastAsia="Arial" w:hAnsi="Arial"/>
        </w:rPr>
        <w:t xml:space="preserve">"Teknoloji olmadan geçen bir hafta" konulu, giriş, gelişme ve sonuç bölümlerinden oluşan en az üç paragraflık bir yazı yazınız. Yazınıza konuya uygun bir başlık koyunuz.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160" w:before="0" w:line="276"/>
      </w:pPr>
      <w:r>
        <w:rPr>
          <w:sz w:val="21"/>
          <w:szCs w:val="21"/>
          <w:rFonts w:ascii="Arial" w:cs="Arial" w:eastAsia="Arial" w:hAnsi="Arial"/>
        </w:rPr>
      </w:r>
    </w:p>
    <w:p>
      <w:pPr>
        <w:keepNext/>
        <w:spacing w:after="60" w:before="0" w:line="276"/>
        <w:ind w:left="340" w:hanging="340"/>
        <w:jc w:val="both"/>
      </w:pPr>
      <w:r>
        <w:rPr>
          <w:b/>
          <w:bCs/>
          <w:sz w:val="21"/>
          <w:szCs w:val="21"/>
          <w:rFonts w:ascii="Arial" w:cs="Arial" w:eastAsia="Arial" w:hAnsi="Arial"/>
        </w:rPr>
        <w:t xml:space="preserve">6. </w:t>
      </w:r>
      <w:r>
        <w:rPr>
          <w:sz w:val="21"/>
          <w:szCs w:val="21"/>
          <w:rFonts w:ascii="Arial" w:cs="Arial" w:eastAsia="Arial" w:hAnsi="Arial"/>
        </w:rPr>
        <w:t xml:space="preserve">ayşe öğretmen sınıfa girince bize şunu sordu yaz tatilinde kimler kitap okudu ben hemen elimi kaldırdım ve sait faik abasıyanıkın öykülerini okuduğumu söyledim</w:t>
      </w:r>
    </w:p>
    <w:p>
      <w:pPr>
        <w:keepNext/>
        <w:spacing w:after="60" w:before="40" w:line="276"/>
        <w:ind w:left="340" w:hanging="0"/>
      </w:pPr>
      <w:r>
        <w:rPr>
          <w:b/>
          <w:bCs/>
          <w:sz w:val="21"/>
          <w:szCs w:val="21"/>
          <w:rFonts w:ascii="Arial" w:cs="Arial" w:eastAsia="Arial" w:hAnsi="Arial"/>
        </w:rPr>
        <w:t xml:space="preserve">Yukarıdaki metni yazım kurallarına ve noktalama işaretlerine uygun biçimde yeniden yazınız.</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tabs>
          <w:tab w:val="right" w:pos="10466" w:leader="dot"/>
        </w:tabs>
        <w:spacing w:before="190" w:after="0"/>
        <w:ind w:left="340"/>
      </w:pPr>
      <w:r>
        <w:rPr>
          <w:color w:val="9AA5B1"/>
          <w:sz w:val="20"/>
          <w:szCs w:val="20"/>
          <w:rFonts w:ascii="Arial" w:cs="Arial" w:eastAsia="Arial" w:hAnsi="Arial"/>
        </w:rPr>
        <w:t xml:space="preserve">	</w:t>
      </w:r>
    </w:p>
    <w:p>
      <w:pPr>
        <w:spacing w:after="80" w:before="120" w:line="276"/>
        <w:jc w:val="right"/>
      </w:pPr>
      <w:r>
        <w:rPr>
          <w:i/>
          <w:iCs/>
          <w:color w:val="1F3A5F"/>
          <w:sz w:val="21"/>
          <w:szCs w:val="21"/>
          <w:rFonts w:ascii="Arial" w:cs="Arial" w:eastAsia="Arial" w:hAnsi="Arial"/>
        </w:rPr>
        <w:t xml:space="preserve">Başarılar dilerim.</w:t>
      </w:r>
    </w:p>
    <w:sectPr>
      <w:footerReference w:type="default" r:id="rId6"/>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5B1" w:sz="4" w:space="4"/>
      </w:pBdr>
      <w:tabs>
        <w:tab w:val="right" w:pos="10466"/>
      </w:tabs>
    </w:pPr>
    <w:r>
      <w:rPr>
        <w:color w:val="666666"/>
        <w:sz w:val="16"/>
        <w:szCs w:val="16"/>
        <w:rFonts w:ascii="Arial" w:cs="Arial" w:eastAsia="Arial" w:hAnsi="Arial"/>
      </w:rPr>
      <w:t xml:space="preserve">Dr. Adem KUTLU · ademkutlu.com</w:t>
    </w:r>
    <w:r>
      <w:rPr>
        <w:color w:val="666666"/>
        <w:sz w:val="16"/>
        <w:szCs w:val="16"/>
        <w:rFonts w:ascii="Arial" w:cs="Arial" w:eastAsia="Arial" w:hAnsi="Arial"/>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Sınıf Türkçe 1. Dönem 1. Yazılı SENARYO 2</dc:title>
  <dc:creator>Dr. Adem Kutlu</dc:creator>
  <cp:lastModifiedBy>Un-named</cp:lastModifiedBy>
  <cp:revision>1</cp:revision>
  <dcterms:created xsi:type="dcterms:W3CDTF">2026-10-06T22:38:40.269Z</dcterms:created>
  <dcterms:modified xsi:type="dcterms:W3CDTF">2026-10-06T22:38:40.269Z</dcterms:modified>
</cp:coreProperties>
</file>

<file path=docProps/custom.xml><?xml version="1.0" encoding="utf-8"?>
<Properties xmlns="http://schemas.openxmlformats.org/officeDocument/2006/custom-properties" xmlns:vt="http://schemas.openxmlformats.org/officeDocument/2006/docPropsVTypes"/>
</file>