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1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T.O.7.4.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T.O.7.8. Metnin derin anlamını belirlemeye yönelik üst düzey çıkarımlar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T.Y.7.18. Yazısını zenginleştirecek biçimde söz varlığını kullanabilme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şenlenmek: Kalabalıklaşıp canlanmak, neşelenmek.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mest etmek: Çok hoşa gidip kendinden geçirmek, büyülemek.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gönlünü kazanmak: Birinin sevgisini ve güvenini elde etmek.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4 puan, bağlama uygun açıklama bütünlüğü 2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Güneş enerjisiyle çalışan küçük bir araba yaptı.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Tekerlekleri eski oyuncaklarından, gövdeyi kartondan hazırladı.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Paneli güneşe doğru çevirdi.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6 puan (her parça 3),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Mesaj: Gözümüzde büyüttüğümüz sorunlar, üzerine gidildiğinde çoğu zaman sandığımızdan kolay çözülür; sorundan kaçmak yerine harekete geçmek gerekir.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Zor sandığım bir matematik konusunu çalışmaya başlayınca kısa sürede anlamam.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Mesaj 9 puan, mesaja uygun örnek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Sürekli, hiç ara vermeden.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Çok sevinmek, çok mutlu olmak.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Bir şey elde etmek için çaba harcamak gerekir.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d) gece - gündüz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3 puan, b) 4 puan, c) 4 puan, d)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 Yazıda başlık bulunmalı; giriş, gelişme ve sonuç bölümleri birbirine bağlı olmalıdır.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6, konuya bağlılık ve düşüncelerin sırası 5, paragraf yapısı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Kardeşim öğretmenine kulak verdiği için okumayı çabuk öğrendi. Ben ise kitap okumayı göz göre göre ertelemiştim. Babam "Ağaç yaşken eğilir." diyerek iyi alışkanlıkların küçük yaşta kazanılması gerektiğini hatırlattı.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Anlamına uygun kullanılan her söz 4 puan, paragraf bütünlüğü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Dün akşam ablam Elif ile birlikte İzmir'deki Kordon boyunda yürüdük. Ablam bana bu şehri neden çok sevdiğini anlattı: "Deniz kokusu, martılar ve gün batımı." dedi.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(Dün, Elif, İzmir, Kordon, Ablam) 5 puan; kesme işareti 2 puan; nokta, iki nokta, virgül ve tırnak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1 Çözümler</dc:title>
  <dc:creator>Dr. Adem Kutlu</dc:creator>
  <cp:lastModifiedBy>Un-named</cp:lastModifiedBy>
  <cp:revision>1</cp:revision>
  <dcterms:created xsi:type="dcterms:W3CDTF">2026-10-06T22:38:36.492Z</dcterms:created>
  <dcterms:modified xsi:type="dcterms:W3CDTF">2026-10-06T22:38:36.492Z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